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282" w:rsidRDefault="00072282" w:rsidP="0007228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FANTA BIASILLO CLASSIC</w:t>
      </w:r>
      <w:r w:rsidR="009C1876">
        <w:rPr>
          <w:b/>
          <w:sz w:val="28"/>
          <w:szCs w:val="28"/>
        </w:rPr>
        <w:t xml:space="preserve"> </w:t>
      </w: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072282" w:rsidTr="0007228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072282" w:rsidTr="0007228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072282" w:rsidTr="0007228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072282" w:rsidTr="0007228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GIOCATORI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GIOCATORI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GIOCATORI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SIA APERTA CHE CHIUSA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072282" w:rsidTr="000722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CHIAMATA: APERTA O CHIUSA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PORTIERI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DIFENSORI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CENTROCAMPISTI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ATTACCANTI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/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/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/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072282" w:rsidRPr="009C1876" w:rsidTr="0007228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TOTALI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 2 ASTE RECUPERO NOV- FEB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CREDITI 2  ASTE REC. SET/OTT- FEB</w:t>
            </w:r>
          </w:p>
        </w:tc>
      </w:tr>
      <w:tr w:rsidR="00072282" w:rsidTr="0007228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NOVEMBRE 100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SETTEMBRE 100 FEBBRAIO</w:t>
            </w:r>
          </w:p>
        </w:tc>
      </w:tr>
      <w:tr w:rsidR="00072282" w:rsidTr="0007228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NOVEMBRE 125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SETTEMBRE 125 FEBBRAIO</w:t>
            </w:r>
          </w:p>
        </w:tc>
      </w:tr>
      <w:tr w:rsidR="00072282" w:rsidTr="0007228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NOVEMBRE  150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SETTEMBRE 150 FEBBRAIO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E6C1E" w:rsidTr="007E6C1E">
        <w:tc>
          <w:tcPr>
            <w:tcW w:w="9778" w:type="dxa"/>
            <w:gridSpan w:val="2"/>
          </w:tcPr>
          <w:p w:rsidR="007E6C1E" w:rsidRDefault="007E6C1E" w:rsidP="007E6C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</w:t>
            </w:r>
          </w:p>
        </w:tc>
      </w:tr>
      <w:tr w:rsidR="007E6C1E" w:rsidTr="00C4783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</w:tr>
      <w:tr w:rsidR="007E6C1E" w:rsidTr="00C4783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SCAMBI</w:t>
            </w:r>
          </w:p>
        </w:tc>
      </w:tr>
      <w:tr w:rsidR="007E6C1E" w:rsidTr="00C4783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POSSONO RICHIAMARE GIOCATORI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E6C1E" w:rsidTr="00C4783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1E" w:rsidRDefault="007E6C1E" w:rsidP="00C47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APERTA E CHIUSA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GIOCATORI ASTERISCATI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NELLE VARIE %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CREDITI D’ACQUISTO 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5"/>
        <w:gridCol w:w="4895"/>
      </w:tblGrid>
      <w:tr w:rsidR="00072282" w:rsidTr="00072282">
        <w:trPr>
          <w:trHeight w:val="249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GIOCATORI ASSICURATI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RECUPERO FINO ULTIMA ASTA</w:t>
            </w:r>
          </w:p>
        </w:tc>
      </w:tr>
      <w:tr w:rsidR="00072282" w:rsidTr="00072282">
        <w:trPr>
          <w:trHeight w:val="249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9"/>
        <w:gridCol w:w="4899"/>
      </w:tblGrid>
      <w:tr w:rsidR="00072282" w:rsidTr="00072282">
        <w:trPr>
          <w:trHeight w:val="29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VALE ASSICURAZIONE</w:t>
            </w:r>
          </w:p>
        </w:tc>
      </w:tr>
      <w:tr w:rsidR="00072282" w:rsidTr="0007228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NOMINARE ALTRO GIOCATORE UNA VOLTA CHE IL MIO ASSICURATO RISULTA ASTERISCATO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72282" w:rsidTr="0007228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72282" w:rsidTr="0007228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r w:rsidR="00836C15">
              <w:rPr>
                <w:sz w:val="20"/>
                <w:szCs w:val="20"/>
              </w:rPr>
              <w:t>N POSSO ASSICURARLO</w:t>
            </w:r>
          </w:p>
        </w:tc>
      </w:tr>
      <w:tr w:rsidR="00072282" w:rsidTr="0007228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VOLTE NON GIOCA CONSECUTIVAMENTE (SV VALE COME PRESENZA)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C345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PARAMETRO FMV DA RISPETTARE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1OO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072282" w:rsidTr="0007228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GIOCATORI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STAGIONE /ETA’</w:t>
            </w:r>
          </w:p>
        </w:tc>
      </w:tr>
      <w:tr w:rsidR="00072282" w:rsidTr="0007228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25/26 ANNO 2007</w:t>
            </w:r>
          </w:p>
        </w:tc>
      </w:tr>
      <w:tr w:rsidR="00072282" w:rsidTr="0007228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26/27 ANNO 2008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072282" w:rsidTr="0007228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072282" w:rsidTr="0007228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</w:p>
          <w:p w:rsidR="00072282" w:rsidRDefault="00072282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072282" w:rsidTr="0007228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836C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2P/2D/2C</w:t>
            </w:r>
            <w:r w:rsidR="00072282">
              <w:rPr>
                <w:sz w:val="20"/>
                <w:szCs w:val="20"/>
              </w:rPr>
              <w:t>/2</w:t>
            </w:r>
            <w:r>
              <w:rPr>
                <w:sz w:val="20"/>
                <w:szCs w:val="20"/>
              </w:rPr>
              <w:t xml:space="preserve"> 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AUMENTO DELLA QUOTAZIONE INIZIALE GIOCATORE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SOLO PER GIOCATORI COMPRATI PRIMA ASTA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MIGLIORI PLUSVALENZE  PREMIO ATALANTA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“CONGELARE” 1 PLUSVALENZA DURANTE ANNO</w:t>
            </w:r>
          </w:p>
        </w:tc>
      </w:tr>
    </w:tbl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sz w:val="20"/>
          <w:szCs w:val="20"/>
        </w:rPr>
      </w:pPr>
    </w:p>
    <w:p w:rsidR="00072282" w:rsidRDefault="00072282" w:rsidP="00072282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072282" w:rsidRDefault="00072282" w:rsidP="00072282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SCEGLIERE GIOCATORE DA ASSICURARE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-SCELGO GIOCATORI CANTERA</w:t>
            </w:r>
          </w:p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GIA’ AGGIUNTI CREDITI PER ASTA RECUPERO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GIORNATA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-INIZIO A CONTROLLARE EVENTUALI PLUSVALENZE </w:t>
            </w:r>
          </w:p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-CONTROLLO VARIAZIONI FVM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DALLA PRIMA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-RECUPERO CREDITI 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NOMINARE ASSICURATO SE HO ANCORA SLOT</w:t>
            </w:r>
          </w:p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AGGIUNTI CREDITI ASTA SUCCESSIVA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DALL’ULTIMA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AGGIUNTI CREDITI DELLE PLUSVALENZE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MERCATO SCAMBI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GIOCATORI ASTERISCATI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CONGELARE 1 PLUSVALENZA</w:t>
            </w:r>
          </w:p>
          <w:p w:rsidR="00072282" w:rsidRDefault="00072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RISCUOTERE ASSICURAZIONE</w:t>
            </w:r>
          </w:p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  <w:tr w:rsidR="00072282" w:rsidTr="0007228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82" w:rsidRDefault="000722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-CONTEGGIO MIGLIORI 5 PLUSVALENZE E ASSEGNAZIONE PREMIO ATALANTA. NEL CASO PLUSVALENZA CONGELATA SARANNO 4+1</w:t>
            </w:r>
          </w:p>
        </w:tc>
      </w:tr>
    </w:tbl>
    <w:p w:rsidR="003347D2" w:rsidRDefault="003347D2">
      <w:bookmarkStart w:id="0" w:name="_GoBack"/>
      <w:bookmarkEnd w:id="0"/>
    </w:p>
    <w:sectPr w:rsidR="003347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282"/>
    <w:rsid w:val="00072282"/>
    <w:rsid w:val="003347D2"/>
    <w:rsid w:val="007E6C1E"/>
    <w:rsid w:val="00836C15"/>
    <w:rsid w:val="009C1876"/>
    <w:rsid w:val="00C3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228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7228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228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7228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2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6</cp:revision>
  <dcterms:created xsi:type="dcterms:W3CDTF">2025-11-08T14:46:00Z</dcterms:created>
  <dcterms:modified xsi:type="dcterms:W3CDTF">2025-12-23T14:06:00Z</dcterms:modified>
</cp:coreProperties>
</file>