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4E6" w:rsidRDefault="00610387" w:rsidP="00610387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CREA IL TUO REGOLAMENTO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TIPO DI FANTACALCIO- PARTECIPANTI- FONTE VOTI-ROSE-QUOTA PARTECIPAZIONE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ASTA INIZIALE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ASTE DI RECUPERO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RECUPERO CREDITI ASTERISCATI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SCAMBI GIOCATORI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ASSICURAZIONE GIOCATORE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CANTERA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PLUSVALENZE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REGOLE DI GIOCO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CLASSIFICA</w:t>
      </w:r>
    </w:p>
    <w:p w:rsidR="00610387" w:rsidRDefault="00610387" w:rsidP="00610387">
      <w:pPr>
        <w:pStyle w:val="Paragrafoelenco"/>
        <w:numPr>
          <w:ilvl w:val="0"/>
          <w:numId w:val="1"/>
        </w:numPr>
      </w:pPr>
      <w:r>
        <w:t>COPPA DI LEGA</w:t>
      </w:r>
    </w:p>
    <w:p w:rsidR="00610387" w:rsidRPr="00610387" w:rsidRDefault="00610387" w:rsidP="00610387">
      <w:pPr>
        <w:pStyle w:val="Paragrafoelenco"/>
        <w:numPr>
          <w:ilvl w:val="0"/>
          <w:numId w:val="1"/>
        </w:numPr>
      </w:pPr>
      <w:r>
        <w:t>MONTEPREMI</w:t>
      </w:r>
      <w:bookmarkStart w:id="0" w:name="_GoBack"/>
      <w:bookmarkEnd w:id="0"/>
    </w:p>
    <w:sectPr w:rsidR="00610387" w:rsidRPr="006103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C5AE0"/>
    <w:multiLevelType w:val="hybridMultilevel"/>
    <w:tmpl w:val="089460F2"/>
    <w:lvl w:ilvl="0" w:tplc="E42CE8D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9"/>
    <w:rsid w:val="000D33FE"/>
    <w:rsid w:val="000E54E6"/>
    <w:rsid w:val="00255DC9"/>
    <w:rsid w:val="003D5FB8"/>
    <w:rsid w:val="004E0C4B"/>
    <w:rsid w:val="0061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5DC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03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5DC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0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2</cp:revision>
  <dcterms:created xsi:type="dcterms:W3CDTF">2026-07-23T10:00:00Z</dcterms:created>
  <dcterms:modified xsi:type="dcterms:W3CDTF">2026-07-23T10:00:00Z</dcterms:modified>
</cp:coreProperties>
</file>