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F93" w:rsidRDefault="00393F93" w:rsidP="00393F93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PLUSVALENZE </w:t>
      </w:r>
    </w:p>
    <w:p w:rsidR="00393F93" w:rsidRDefault="00393F93" w:rsidP="00393F93">
      <w:pPr>
        <w:spacing w:after="0"/>
        <w:rPr>
          <w:b/>
        </w:rPr>
      </w:pPr>
    </w:p>
    <w:p w:rsidR="00393F93" w:rsidRDefault="00DC2213" w:rsidP="00393F93">
      <w:pPr>
        <w:spacing w:after="0"/>
        <w:rPr>
          <w:sz w:val="20"/>
          <w:szCs w:val="20"/>
        </w:rPr>
      </w:pPr>
      <w:r w:rsidRPr="00DC2213">
        <w:rPr>
          <w:sz w:val="20"/>
          <w:szCs w:val="20"/>
        </w:rPr>
        <w:t>NEI REGOLAMENTI FANTABIASILLO</w:t>
      </w:r>
      <w:r>
        <w:rPr>
          <w:sz w:val="20"/>
          <w:szCs w:val="20"/>
        </w:rPr>
        <w:t xml:space="preserve"> LE PLUSVALENZE HANNO UN DOPPIO RUOLO: STABILISCONO LA CLASSIFICA DEL PREMIO “ATALANTA DELL’ANNO” E IN PIU’ DANNO DIRITTO A CREDITI DA UTILIZZARE NELLE ASTE.</w:t>
      </w:r>
    </w:p>
    <w:p w:rsidR="006C49F7" w:rsidRDefault="006C49F7" w:rsidP="00393F93">
      <w:pPr>
        <w:spacing w:after="0"/>
        <w:rPr>
          <w:sz w:val="20"/>
          <w:szCs w:val="20"/>
        </w:rPr>
      </w:pPr>
      <w:r>
        <w:rPr>
          <w:sz w:val="20"/>
          <w:szCs w:val="20"/>
        </w:rPr>
        <w:t>IN ENTRAMBI I CASI VERRANNO PRESE IN CONSIDERAZIONE LE MIGLIORI 5 PLUSVALENZE PER SQUADRA CON I GIOCATORI ACQUISTATI NELLA PRIMA ASTA DELL’ANNO E NON SCAMBIATI E SVINCOLATI DURANTE L’ANNO.</w:t>
      </w:r>
    </w:p>
    <w:p w:rsidR="00DC2213" w:rsidRDefault="006C49F7" w:rsidP="00393F93">
      <w:pPr>
        <w:spacing w:after="0"/>
        <w:rPr>
          <w:sz w:val="20"/>
          <w:szCs w:val="20"/>
        </w:rPr>
      </w:pPr>
      <w:r>
        <w:rPr>
          <w:sz w:val="20"/>
          <w:szCs w:val="20"/>
        </w:rPr>
        <w:t>NEL CASO DEL PREMIO E NEI FANTA CONTINUATI VERRANNO CALCOLATE ALLA FINE DEL FANTACALCIO MENTRE NEI FANTA ANNUALI VERRANNO CALCOLATE ALLA CHIUSURA DEL MERCATO DI GENNAIO</w:t>
      </w:r>
      <w:r w:rsidR="0063493B">
        <w:rPr>
          <w:sz w:val="20"/>
          <w:szCs w:val="20"/>
        </w:rPr>
        <w:t xml:space="preserve"> E I CREDITI DERIVANTI LE PLUSVALENZE VENGONO UTILIZZATE NELL’ASTE DI RECUPERO SUCCESSIVE LA CHIUSURA DEL CALCIOMERCATO INVERNALE</w:t>
      </w:r>
      <w:r>
        <w:rPr>
          <w:sz w:val="20"/>
          <w:szCs w:val="20"/>
        </w:rPr>
        <w:t>.</w:t>
      </w:r>
    </w:p>
    <w:p w:rsidR="00DC2213" w:rsidRPr="00DC2213" w:rsidRDefault="00DC2213" w:rsidP="00393F93">
      <w:pPr>
        <w:spacing w:after="0"/>
        <w:rPr>
          <w:sz w:val="20"/>
          <w:szCs w:val="20"/>
        </w:rPr>
      </w:pPr>
      <w:r>
        <w:rPr>
          <w:sz w:val="20"/>
          <w:szCs w:val="20"/>
        </w:rPr>
        <w:t>PER GENERARE UNA PLUSVALENZA POSSIAMO UTILIZZARE  LA QUOTAZIONE INIZIALE E SUCCESSIVAMENTE QUELLA ATTUALE DI UN GIOCATORE OPPURE UTILIZZARE IL F.V.M. (VEDREMO COME).</w:t>
      </w:r>
    </w:p>
    <w:p w:rsidR="00DC2213" w:rsidRDefault="00DC2213" w:rsidP="00393F9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 DIFFERENZA TRA LE DUE E’ SEMPLICEMENTE NUMERICA IN QUANTO LA </w:t>
      </w:r>
      <w:r w:rsidR="00393F93">
        <w:rPr>
          <w:sz w:val="20"/>
          <w:szCs w:val="20"/>
        </w:rPr>
        <w:t xml:space="preserve"> QUOTAZIONE  INIZIALE (LA TROVI SEMPRE SCRITTA AFFIANCO AL GIOCATORE NELLA TUA ROSA O TRA GLI SVINCOLATI) CHE POI DURANTE L’ANNO VERRA’ AGGIORNATA E TROVERAI SCRITTA NELLA COLONNA QUOTAZIONE ATTUALE IN BASE ALLE SUE PRESTAZIONI</w:t>
      </w:r>
      <w:r>
        <w:rPr>
          <w:sz w:val="20"/>
          <w:szCs w:val="20"/>
        </w:rPr>
        <w:t>, E’ CALCOLATA SU UN FANTA CON 250 CREDITI MENTRE IL F.V.M. VA IN BASE A QUANTI CREDITI OGNI LEGA DECIDE DI METTERE A DISPOSIZIONE DELLE SUE SQUADRE (NEI REGOLAMENTI FANTABIASILLO DA 700 A 1000)</w:t>
      </w:r>
      <w:r w:rsidR="00393F93">
        <w:rPr>
          <w:sz w:val="20"/>
          <w:szCs w:val="20"/>
        </w:rPr>
        <w:t>.</w:t>
      </w:r>
      <w:r w:rsidR="006723FA">
        <w:rPr>
          <w:sz w:val="20"/>
          <w:szCs w:val="20"/>
        </w:rPr>
        <w:t xml:space="preserve"> IL RISULTATO E’ CHE UTILIZZANDO LA QUOTAZIONE INIZALE E ATTUALE I “RICAVI”DARANNO UN VALORE PIU’ PICCOLO RISPETTO A QUELLI GENERATI DAL F.V.M.</w:t>
      </w:r>
    </w:p>
    <w:p w:rsidR="00393F93" w:rsidRDefault="00446068" w:rsidP="00393F9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PER QUESTO MOTIVO NEI FANTABIASILLO IL F.V.M  VIENE UTILIZZATO COME PLUSVALENZA SOLO PER DECRETARE IL VINCITORE “ATALANTA DELL’ANN</w:t>
      </w:r>
      <w:r w:rsidR="000562D3">
        <w:rPr>
          <w:sz w:val="20"/>
          <w:szCs w:val="20"/>
        </w:rPr>
        <w:t>0”NELLE VERSIONI DRAFT</w:t>
      </w:r>
      <w:r w:rsidR="002B46D1">
        <w:rPr>
          <w:sz w:val="20"/>
          <w:szCs w:val="20"/>
        </w:rPr>
        <w:t xml:space="preserve"> MENTRE NELLE ALTRE VERSIONI VIENE UTILIZZATA LA QUOTAZIONE INIZIALE E ATTUALE SIA PER QUESTA CLASSIFICA CHE NEI CREDITI AGGIUNTIVI IN MODO DA NON CREARE TROPPI SQUILIBRI E CONTENERE L’INCREMENTO.</w:t>
      </w:r>
      <w:r>
        <w:rPr>
          <w:sz w:val="20"/>
          <w:szCs w:val="20"/>
        </w:rPr>
        <w:t xml:space="preserve"> </w:t>
      </w:r>
    </w:p>
    <w:p w:rsidR="002B46D1" w:rsidRDefault="002B46D1" w:rsidP="00393F9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COME VIENE  GENERATA LA PLUSVALENZA CON LA QUOTAZIONE INIZIALE?</w:t>
      </w:r>
    </w:p>
    <w:p w:rsidR="00393F93" w:rsidRDefault="00393F93" w:rsidP="00393F9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ESEMPIO</w:t>
      </w:r>
      <w:r w:rsidR="002B46D1">
        <w:rPr>
          <w:sz w:val="20"/>
          <w:szCs w:val="20"/>
        </w:rPr>
        <w:t>:</w:t>
      </w:r>
      <w:r>
        <w:rPr>
          <w:sz w:val="20"/>
          <w:szCs w:val="20"/>
        </w:rPr>
        <w:t xml:space="preserve"> LAUT</w:t>
      </w:r>
      <w:r w:rsidR="002B46D1">
        <w:rPr>
          <w:sz w:val="20"/>
          <w:szCs w:val="20"/>
        </w:rPr>
        <w:t>ARO HA UNA QUOTAZIONE</w:t>
      </w:r>
      <w:r>
        <w:rPr>
          <w:sz w:val="20"/>
          <w:szCs w:val="20"/>
        </w:rPr>
        <w:t xml:space="preserve"> DI MERCATO INI</w:t>
      </w:r>
      <w:r w:rsidR="002B46D1">
        <w:rPr>
          <w:sz w:val="20"/>
          <w:szCs w:val="20"/>
        </w:rPr>
        <w:t>ZIALE DI 34 , SE A FINE ANNO</w:t>
      </w:r>
      <w:r>
        <w:rPr>
          <w:sz w:val="20"/>
          <w:szCs w:val="20"/>
        </w:rPr>
        <w:t xml:space="preserve"> IL SUO VALORE SARA’ 44’AVRAI 10 C</w:t>
      </w:r>
      <w:r w:rsidR="002B46D1">
        <w:rPr>
          <w:sz w:val="20"/>
          <w:szCs w:val="20"/>
        </w:rPr>
        <w:t>REDITI DI PLUSVALENZA.</w:t>
      </w:r>
    </w:p>
    <w:p w:rsidR="00393F93" w:rsidRDefault="002B46D1" w:rsidP="00393F9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STESSA COSA PER IL F.V.M.</w:t>
      </w:r>
    </w:p>
    <w:p w:rsidR="002B46D1" w:rsidRPr="00BB34C7" w:rsidRDefault="002B46D1" w:rsidP="002B46D1">
      <w:pPr>
        <w:spacing w:after="0"/>
        <w:rPr>
          <w:sz w:val="20"/>
          <w:szCs w:val="20"/>
        </w:rPr>
      </w:pPr>
      <w:r w:rsidRPr="00BB34C7">
        <w:rPr>
          <w:sz w:val="20"/>
          <w:szCs w:val="20"/>
        </w:rPr>
        <w:t>MA COS’E’ IL F.V.M.? E’ IL FANTA VALORE MEDIO</w:t>
      </w:r>
      <w:r w:rsidR="00641608">
        <w:rPr>
          <w:sz w:val="20"/>
          <w:szCs w:val="20"/>
        </w:rPr>
        <w:t>,</w:t>
      </w:r>
      <w:r w:rsidRPr="00BB34C7">
        <w:rPr>
          <w:sz w:val="20"/>
          <w:szCs w:val="20"/>
        </w:rPr>
        <w:t xml:space="preserve"> CIOE’ L’  INDICE DI  VALORE DI UN GIOCATORE IN BASE A QUANTI CREDITI CI SONO A DISPOSIZIONE NELLA TUA LEGA PER OGNI SQUADRA. IN POCHE PAROLE TI SUGGERISCE QUANTO DOVRESTI PAGARE UN CALCIATORE IN BASE AL SUO VALORE E IN BASE ALLE SUE PRESTAZIONI LA SUA QUOTAZIONE SALE E SCENDE DURANTE L’ANNO (FVM ATTUALE). </w:t>
      </w:r>
    </w:p>
    <w:p w:rsidR="002B46D1" w:rsidRPr="00BB34C7" w:rsidRDefault="002B46D1" w:rsidP="002B46D1">
      <w:pPr>
        <w:spacing w:after="0"/>
        <w:rPr>
          <w:sz w:val="20"/>
          <w:szCs w:val="20"/>
        </w:rPr>
      </w:pPr>
      <w:r w:rsidRPr="00BB34C7">
        <w:rPr>
          <w:sz w:val="20"/>
          <w:szCs w:val="20"/>
        </w:rPr>
        <w:t>DOVE TROVO QUESTO VALORE? SULL’APP FANTACALCIO.IT TROVERAI QUESTO VALORE AFFIANCO AL NOME DI OGNI GIOCATORE.</w:t>
      </w:r>
    </w:p>
    <w:p w:rsidR="002B46D1" w:rsidRPr="00BB34C7" w:rsidRDefault="002B46D1" w:rsidP="002B46D1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ESEMPIO: IN UNA </w:t>
      </w:r>
      <w:r w:rsidRPr="00BB34C7">
        <w:rPr>
          <w:sz w:val="20"/>
          <w:szCs w:val="20"/>
        </w:rPr>
        <w:t xml:space="preserve"> LEGA CON 1000 CREDITI INIZIALI DI BUDGET PER SQUADRA TROVO VICINO A LAUTARO MARTINEZ IL VALORE FVM</w:t>
      </w:r>
      <w:r>
        <w:rPr>
          <w:sz w:val="20"/>
          <w:szCs w:val="20"/>
        </w:rPr>
        <w:t xml:space="preserve"> </w:t>
      </w:r>
      <w:r w:rsidRPr="00BB34C7">
        <w:rPr>
          <w:sz w:val="20"/>
          <w:szCs w:val="20"/>
        </w:rPr>
        <w:t xml:space="preserve"> DI 300, VUOL DIRE CHE SU 1000 CREDITI IL PREZZO DA SPENDERE PER LAUTARO E’ DI 300.</w:t>
      </w:r>
      <w:r>
        <w:rPr>
          <w:sz w:val="20"/>
          <w:szCs w:val="20"/>
        </w:rPr>
        <w:t>SE NEL CORSO DELL’ANNO LA QUOTAZIONE DI LAUTARO SALE RISPETTO A QUANDO L’HAI ACQUISTATO HAI UNA PLUSVLANZA.</w:t>
      </w:r>
    </w:p>
    <w:p w:rsidR="002B46D1" w:rsidRDefault="002B46D1" w:rsidP="00393F93">
      <w:pPr>
        <w:spacing w:after="0"/>
        <w:jc w:val="both"/>
        <w:rPr>
          <w:sz w:val="20"/>
          <w:szCs w:val="20"/>
        </w:rPr>
      </w:pPr>
    </w:p>
    <w:p w:rsidR="00393F93" w:rsidRPr="00167ADF" w:rsidRDefault="00167ADF" w:rsidP="00393F93">
      <w:pPr>
        <w:spacing w:after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REGOLA SPECIAL : PLUSVALENZA CONGELATA </w:t>
      </w:r>
      <w:r>
        <w:rPr>
          <w:sz w:val="20"/>
          <w:szCs w:val="20"/>
        </w:rPr>
        <w:t>( VALE SIA PER LA QUOTAZIONE CHE PER IL FVM)</w:t>
      </w:r>
    </w:p>
    <w:p w:rsidR="00167ADF" w:rsidRDefault="00167ADF" w:rsidP="00393F93">
      <w:pPr>
        <w:spacing w:after="0"/>
        <w:jc w:val="both"/>
        <w:rPr>
          <w:b/>
          <w:sz w:val="20"/>
          <w:szCs w:val="20"/>
        </w:rPr>
      </w:pPr>
    </w:p>
    <w:p w:rsidR="00167ADF" w:rsidRPr="00167ADF" w:rsidRDefault="00167ADF" w:rsidP="00393F9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SE VOLETE POTETE AGGIUNGERE QUESTA VARIANTE BLOCCANDO LA QUOTAZIONE DI UN GIOCATORE. COME?</w:t>
      </w:r>
    </w:p>
    <w:p w:rsidR="00393F93" w:rsidRDefault="00393F93" w:rsidP="00393F9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AVEVI SCOPERTO LA RIVELAZIONE DELL’ANNO MA A INIZIO GENNAIO HA CAMBIATO SQUADRA E ADESSO E’ IN PANCHINA E  LA SUA QUOTAZIONE E’ SCESA? OPPURE TEMI POSSA AVERE UN BRUTTO INFORTUNIO E PERDERE DIVERSI PUNTI NELLA QUOTAZIONE?   DURANTE LA STAGOINE  AVRAI L’OPPURTUNITA’ DI “CONGELARE” LA QUOTAZIONE DI MASSIMO 1 GIOCATORE DELLA TUA ROSA, COMPRATO NELLA PRIMA ASTA, COMUNICANDOLO AL PRESIDENTE DI LEGA IN QUALSIASI MOMENTO DELLA STAGIONE .</w:t>
      </w:r>
    </w:p>
    <w:p w:rsidR="006C49F7" w:rsidRDefault="00393F93" w:rsidP="00393F93">
      <w:pPr>
        <w:rPr>
          <w:sz w:val="20"/>
          <w:szCs w:val="20"/>
        </w:rPr>
      </w:pPr>
      <w:r>
        <w:rPr>
          <w:sz w:val="20"/>
          <w:szCs w:val="20"/>
        </w:rPr>
        <w:t xml:space="preserve">ESEMPIO: STO GUARDANDO LA PARTITA E LAUTARO SI ROMPE IL CROCIATO, POSSO GIA’ MANDARE AL PRESIDENTE LA FOTO CON LA QUOTAZIONE ATTUALE </w:t>
      </w:r>
      <w:r w:rsidR="00641608">
        <w:rPr>
          <w:sz w:val="20"/>
          <w:szCs w:val="20"/>
        </w:rPr>
        <w:t>( OPPURE IL F.V.M. ATTUALE)</w:t>
      </w:r>
      <w:r>
        <w:rPr>
          <w:sz w:val="20"/>
          <w:szCs w:val="20"/>
        </w:rPr>
        <w:t>DEL GIOCATORE SENZA ASPETTARE L’AGGIORNAMENTO DELLE QUOTE CHE AVVERRA’ A FINE GIORNATA.</w:t>
      </w:r>
      <w:r w:rsidR="0064160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LA PLUSVALENZA CONGELATA VIENE CONTEGGIATA </w:t>
      </w:r>
      <w:r w:rsidR="00167ADF">
        <w:rPr>
          <w:sz w:val="20"/>
          <w:szCs w:val="20"/>
        </w:rPr>
        <w:t>COME LE ALTRE.</w:t>
      </w:r>
      <w:bookmarkStart w:id="0" w:name="_GoBack"/>
      <w:bookmarkEnd w:id="0"/>
    </w:p>
    <w:sectPr w:rsidR="006C49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F93"/>
    <w:rsid w:val="000562D3"/>
    <w:rsid w:val="00167ADF"/>
    <w:rsid w:val="002166FC"/>
    <w:rsid w:val="002B46D1"/>
    <w:rsid w:val="00393F93"/>
    <w:rsid w:val="00446068"/>
    <w:rsid w:val="0063493B"/>
    <w:rsid w:val="00641608"/>
    <w:rsid w:val="006723FA"/>
    <w:rsid w:val="006C49F7"/>
    <w:rsid w:val="008520A1"/>
    <w:rsid w:val="00BB34C7"/>
    <w:rsid w:val="00DC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3F9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uiPriority w:val="59"/>
    <w:rsid w:val="008520A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3F9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uiPriority w:val="59"/>
    <w:rsid w:val="008520A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15</cp:revision>
  <dcterms:created xsi:type="dcterms:W3CDTF">2025-12-20T13:18:00Z</dcterms:created>
  <dcterms:modified xsi:type="dcterms:W3CDTF">2026-07-23T09:13:00Z</dcterms:modified>
</cp:coreProperties>
</file>